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6AC" w:rsidRDefault="00B136AC" w:rsidP="00B136AC">
      <w:pPr>
        <w:spacing w:after="0"/>
        <w:rPr>
          <w:rFonts w:asciiTheme="majorHAnsi" w:hAnsiTheme="majorHAnsi" w:cs="Times New Roman"/>
          <w:sz w:val="24"/>
          <w:szCs w:val="24"/>
        </w:rPr>
      </w:pPr>
      <w:bookmarkStart w:id="0" w:name="_GoBack"/>
      <w:bookmarkEnd w:id="0"/>
      <w:r>
        <w:rPr>
          <w:rFonts w:asciiTheme="majorHAnsi" w:hAnsiTheme="majorHAnsi" w:cs="Times New Roman"/>
          <w:sz w:val="24"/>
          <w:szCs w:val="24"/>
        </w:rPr>
        <w:t>PLC Action Plan</w:t>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t>November 12, 2012</w:t>
      </w:r>
    </w:p>
    <w:p w:rsidR="00B136AC" w:rsidRDefault="00B136AC" w:rsidP="00B136AC">
      <w:pPr>
        <w:spacing w:after="0"/>
        <w:rPr>
          <w:rFonts w:asciiTheme="majorHAnsi" w:hAnsiTheme="majorHAnsi" w:cs="Times New Roman"/>
          <w:sz w:val="24"/>
          <w:szCs w:val="24"/>
        </w:rPr>
      </w:pPr>
      <w:r>
        <w:rPr>
          <w:rFonts w:asciiTheme="majorHAnsi" w:hAnsiTheme="majorHAnsi" w:cs="Times New Roman"/>
          <w:sz w:val="24"/>
          <w:szCs w:val="24"/>
        </w:rPr>
        <w:t>Becky Sorenson</w:t>
      </w:r>
    </w:p>
    <w:p w:rsidR="00B136AC" w:rsidRDefault="00B136AC">
      <w:pPr>
        <w:rPr>
          <w:rFonts w:asciiTheme="majorHAnsi" w:hAnsiTheme="majorHAnsi" w:cs="Times New Roman"/>
          <w:sz w:val="24"/>
          <w:szCs w:val="24"/>
        </w:rPr>
      </w:pPr>
    </w:p>
    <w:p w:rsidR="008D1AEA" w:rsidRPr="001D5047" w:rsidRDefault="000D1DFE">
      <w:pPr>
        <w:rPr>
          <w:rFonts w:asciiTheme="majorHAnsi" w:hAnsiTheme="majorHAnsi" w:cs="Times New Roman"/>
          <w:sz w:val="24"/>
          <w:szCs w:val="24"/>
        </w:rPr>
      </w:pPr>
      <w:r w:rsidRPr="001D5047">
        <w:rPr>
          <w:rFonts w:asciiTheme="majorHAnsi" w:hAnsiTheme="majorHAnsi" w:cs="Times New Roman"/>
          <w:sz w:val="24"/>
          <w:szCs w:val="24"/>
        </w:rPr>
        <w:t xml:space="preserve">The implementation of Professional </w:t>
      </w:r>
      <w:r w:rsidR="00DC3623" w:rsidRPr="001D5047">
        <w:rPr>
          <w:rFonts w:asciiTheme="majorHAnsi" w:hAnsiTheme="majorHAnsi" w:cs="Times New Roman"/>
          <w:sz w:val="24"/>
          <w:szCs w:val="24"/>
        </w:rPr>
        <w:t>Learning</w:t>
      </w:r>
      <w:r w:rsidRPr="001D5047">
        <w:rPr>
          <w:rFonts w:asciiTheme="majorHAnsi" w:hAnsiTheme="majorHAnsi" w:cs="Times New Roman"/>
          <w:sz w:val="24"/>
          <w:szCs w:val="24"/>
        </w:rPr>
        <w:t xml:space="preserve"> Communities at Hawthorne started two years ago through staff discussion of articles from </w:t>
      </w:r>
      <w:r w:rsidRPr="001D5047">
        <w:rPr>
          <w:rFonts w:asciiTheme="majorHAnsi" w:hAnsiTheme="majorHAnsi" w:cs="Times New Roman"/>
          <w:b/>
          <w:i/>
          <w:sz w:val="24"/>
          <w:szCs w:val="24"/>
        </w:rPr>
        <w:t>Educational Leadership</w:t>
      </w:r>
      <w:r w:rsidRPr="001D5047">
        <w:rPr>
          <w:rFonts w:asciiTheme="majorHAnsi" w:hAnsiTheme="majorHAnsi" w:cs="Times New Roman"/>
          <w:sz w:val="24"/>
          <w:szCs w:val="24"/>
        </w:rPr>
        <w:t xml:space="preserve"> and the </w:t>
      </w:r>
      <w:proofErr w:type="spellStart"/>
      <w:r w:rsidRPr="001D5047">
        <w:rPr>
          <w:rFonts w:asciiTheme="majorHAnsi" w:hAnsiTheme="majorHAnsi" w:cs="Times New Roman"/>
          <w:sz w:val="24"/>
          <w:szCs w:val="24"/>
        </w:rPr>
        <w:t>AllThingsPLC</w:t>
      </w:r>
      <w:proofErr w:type="spellEnd"/>
      <w:r w:rsidRPr="001D5047">
        <w:rPr>
          <w:rFonts w:asciiTheme="majorHAnsi" w:hAnsiTheme="majorHAnsi" w:cs="Times New Roman"/>
          <w:sz w:val="24"/>
          <w:szCs w:val="24"/>
        </w:rPr>
        <w:t xml:space="preserve"> website. </w:t>
      </w:r>
      <w:r w:rsidR="002C4CED" w:rsidRPr="001D5047">
        <w:rPr>
          <w:rFonts w:asciiTheme="majorHAnsi" w:hAnsiTheme="majorHAnsi" w:cs="Times New Roman"/>
          <w:sz w:val="24"/>
          <w:szCs w:val="24"/>
        </w:rPr>
        <w:t xml:space="preserve">As a result of the discussions, teachers participated in an introductory PLC training in the summer of 2011. </w:t>
      </w:r>
      <w:r w:rsidR="00DC3623" w:rsidRPr="001D5047">
        <w:rPr>
          <w:rFonts w:asciiTheme="majorHAnsi" w:hAnsiTheme="majorHAnsi" w:cs="Times New Roman"/>
          <w:sz w:val="24"/>
          <w:szCs w:val="24"/>
        </w:rPr>
        <w:t xml:space="preserve">The introductory training focused on the four questions of a PLC, </w:t>
      </w:r>
      <w:r w:rsidR="008D1AEA" w:rsidRPr="001D5047">
        <w:rPr>
          <w:rFonts w:asciiTheme="majorHAnsi" w:hAnsiTheme="majorHAnsi" w:cs="Times New Roman"/>
          <w:sz w:val="24"/>
          <w:szCs w:val="24"/>
        </w:rPr>
        <w:t xml:space="preserve">setting norms, and group work versus team work. </w:t>
      </w:r>
      <w:r w:rsidR="00DC3623" w:rsidRPr="001D5047">
        <w:rPr>
          <w:rFonts w:asciiTheme="majorHAnsi" w:hAnsiTheme="majorHAnsi" w:cs="Times New Roman"/>
          <w:sz w:val="24"/>
          <w:szCs w:val="24"/>
        </w:rPr>
        <w:t xml:space="preserve"> </w:t>
      </w:r>
      <w:r w:rsidR="008D1AEA" w:rsidRPr="001D5047">
        <w:rPr>
          <w:rFonts w:asciiTheme="majorHAnsi" w:hAnsiTheme="majorHAnsi" w:cs="Times New Roman"/>
          <w:sz w:val="24"/>
          <w:szCs w:val="24"/>
        </w:rPr>
        <w:t xml:space="preserve">Grade level teams </w:t>
      </w:r>
      <w:r w:rsidR="002C4CED" w:rsidRPr="001D5047">
        <w:rPr>
          <w:rFonts w:asciiTheme="majorHAnsi" w:hAnsiTheme="majorHAnsi" w:cs="Times New Roman"/>
          <w:sz w:val="24"/>
          <w:szCs w:val="24"/>
        </w:rPr>
        <w:t>collaborated throughout the school year to identify essential learning targets based on the adopted standards. In additi</w:t>
      </w:r>
      <w:r w:rsidR="008D1AEA" w:rsidRPr="001D5047">
        <w:rPr>
          <w:rFonts w:asciiTheme="majorHAnsi" w:hAnsiTheme="majorHAnsi" w:cs="Times New Roman"/>
          <w:sz w:val="24"/>
          <w:szCs w:val="24"/>
        </w:rPr>
        <w:t>on, they</w:t>
      </w:r>
      <w:r w:rsidR="002C4CED" w:rsidRPr="001D5047">
        <w:rPr>
          <w:rFonts w:asciiTheme="majorHAnsi" w:hAnsiTheme="majorHAnsi" w:cs="Times New Roman"/>
          <w:sz w:val="24"/>
          <w:szCs w:val="24"/>
        </w:rPr>
        <w:t xml:space="preserve"> began working to create common assessments for the essential targets</w:t>
      </w:r>
      <w:r w:rsidR="00DC3623" w:rsidRPr="001D5047">
        <w:rPr>
          <w:rFonts w:asciiTheme="majorHAnsi" w:hAnsiTheme="majorHAnsi" w:cs="Times New Roman"/>
          <w:sz w:val="24"/>
          <w:szCs w:val="24"/>
        </w:rPr>
        <w:t xml:space="preserve">. </w:t>
      </w:r>
    </w:p>
    <w:p w:rsidR="008D1AEA" w:rsidRPr="001D5047" w:rsidRDefault="008D1AEA">
      <w:pPr>
        <w:rPr>
          <w:rFonts w:asciiTheme="majorHAnsi" w:hAnsiTheme="majorHAnsi" w:cs="Times New Roman"/>
          <w:sz w:val="24"/>
          <w:szCs w:val="24"/>
        </w:rPr>
      </w:pPr>
      <w:r w:rsidRPr="001D5047">
        <w:rPr>
          <w:rFonts w:asciiTheme="majorHAnsi" w:hAnsiTheme="majorHAnsi" w:cs="Times New Roman"/>
          <w:sz w:val="24"/>
          <w:szCs w:val="24"/>
        </w:rPr>
        <w:t>Teacher leaders attended the PLC Institute</w:t>
      </w:r>
      <w:r w:rsidR="002677AD" w:rsidRPr="001D5047">
        <w:rPr>
          <w:rFonts w:asciiTheme="majorHAnsi" w:hAnsiTheme="majorHAnsi" w:cs="Times New Roman"/>
          <w:sz w:val="24"/>
          <w:szCs w:val="24"/>
        </w:rPr>
        <w:t xml:space="preserve"> in February and June</w:t>
      </w:r>
      <w:r w:rsidRPr="001D5047">
        <w:rPr>
          <w:rFonts w:asciiTheme="majorHAnsi" w:hAnsiTheme="majorHAnsi" w:cs="Times New Roman"/>
          <w:sz w:val="24"/>
          <w:szCs w:val="24"/>
        </w:rPr>
        <w:t>, and have been instrumental in keeping the work moving forward. Teams have continued to collaborate to unpack the English Language Arts and Literacy Common Core State Standards. Assessments are in development, and teams are digging into the writing standard and investigating best practices.</w:t>
      </w:r>
    </w:p>
    <w:p w:rsidR="002677AD" w:rsidRPr="001D5047" w:rsidRDefault="009D2898">
      <w:pPr>
        <w:rPr>
          <w:rFonts w:asciiTheme="majorHAnsi" w:hAnsiTheme="majorHAnsi" w:cs="Times New Roman"/>
          <w:sz w:val="24"/>
          <w:szCs w:val="24"/>
        </w:rPr>
      </w:pPr>
      <w:r w:rsidRPr="001D5047">
        <w:rPr>
          <w:rFonts w:asciiTheme="majorHAnsi" w:hAnsiTheme="majorHAnsi" w:cs="Times New Roman"/>
          <w:sz w:val="24"/>
          <w:szCs w:val="24"/>
        </w:rPr>
        <w:t xml:space="preserve">To further support PLC implementation, I will attend one </w:t>
      </w:r>
      <w:r w:rsidR="00994079" w:rsidRPr="001D5047">
        <w:rPr>
          <w:rFonts w:asciiTheme="majorHAnsi" w:hAnsiTheme="majorHAnsi" w:cs="Times New Roman"/>
          <w:sz w:val="24"/>
          <w:szCs w:val="24"/>
        </w:rPr>
        <w:t xml:space="preserve">grade level </w:t>
      </w:r>
      <w:r w:rsidRPr="001D5047">
        <w:rPr>
          <w:rFonts w:asciiTheme="majorHAnsi" w:hAnsiTheme="majorHAnsi" w:cs="Times New Roman"/>
          <w:sz w:val="24"/>
          <w:szCs w:val="24"/>
        </w:rPr>
        <w:t xml:space="preserve">team meeting per month. </w:t>
      </w:r>
      <w:r w:rsidR="006541A4" w:rsidRPr="001D5047">
        <w:rPr>
          <w:rFonts w:asciiTheme="majorHAnsi" w:hAnsiTheme="majorHAnsi" w:cs="Times New Roman"/>
          <w:sz w:val="24"/>
          <w:szCs w:val="24"/>
        </w:rPr>
        <w:t xml:space="preserve">This will give me the opportunity to provide specific feedback to teams regarding the agenda, </w:t>
      </w:r>
      <w:r w:rsidR="00994079" w:rsidRPr="001D5047">
        <w:rPr>
          <w:rFonts w:asciiTheme="majorHAnsi" w:hAnsiTheme="majorHAnsi" w:cs="Times New Roman"/>
          <w:sz w:val="24"/>
          <w:szCs w:val="24"/>
        </w:rPr>
        <w:t>norms, and data analysis. I will listen to teachers as they plan for the newly implemented enrichment period. Most importantly, I will listen for ways to provide assistance to teams as they collaborate to meet student needs.</w:t>
      </w:r>
    </w:p>
    <w:p w:rsidR="009D2898" w:rsidRPr="001D5047" w:rsidRDefault="009D2898">
      <w:pPr>
        <w:rPr>
          <w:rFonts w:asciiTheme="majorHAnsi" w:hAnsiTheme="majorHAnsi" w:cs="Times New Roman"/>
          <w:sz w:val="24"/>
          <w:szCs w:val="24"/>
        </w:rPr>
      </w:pPr>
      <w:r w:rsidRPr="001D5047">
        <w:rPr>
          <w:rFonts w:asciiTheme="majorHAnsi" w:hAnsiTheme="majorHAnsi" w:cs="Times New Roman"/>
          <w:sz w:val="24"/>
          <w:szCs w:val="24"/>
        </w:rPr>
        <w:t>During December and January, teams will develop essential learning targets and assessments for unit three and begin work on unit four. Two early outs have been set aside for this work. I realize this is not enough time, so I will provide release time for teachers to work on this project. Focusing on what we want students to learn and how we will assess learning is fundamental in the PLC process.</w:t>
      </w:r>
    </w:p>
    <w:p w:rsidR="000B33B3" w:rsidRPr="001D5047" w:rsidRDefault="000B33B3">
      <w:pPr>
        <w:rPr>
          <w:rFonts w:asciiTheme="majorHAnsi" w:hAnsiTheme="majorHAnsi" w:cs="Times New Roman"/>
          <w:sz w:val="24"/>
          <w:szCs w:val="24"/>
        </w:rPr>
      </w:pPr>
      <w:r w:rsidRPr="001D5047">
        <w:rPr>
          <w:rFonts w:asciiTheme="majorHAnsi" w:hAnsiTheme="majorHAnsi" w:cs="Times New Roman"/>
          <w:sz w:val="24"/>
          <w:szCs w:val="24"/>
        </w:rPr>
        <w:t xml:space="preserve">Because teachers have identified writing as an area of need, I will work with the Hawthorne Leadership Team to plan six hours of professional development </w:t>
      </w:r>
      <w:r w:rsidR="006537B2" w:rsidRPr="001D5047">
        <w:rPr>
          <w:rFonts w:asciiTheme="majorHAnsi" w:hAnsiTheme="majorHAnsi" w:cs="Times New Roman"/>
          <w:sz w:val="24"/>
          <w:szCs w:val="24"/>
        </w:rPr>
        <w:t xml:space="preserve">for staff. Sessions will focus on grade level team needs and will begin in January. </w:t>
      </w:r>
    </w:p>
    <w:p w:rsidR="001D5047" w:rsidRPr="001D5047" w:rsidRDefault="00975C3A">
      <w:pPr>
        <w:rPr>
          <w:rFonts w:asciiTheme="majorHAnsi" w:hAnsiTheme="majorHAnsi" w:cs="Times New Roman"/>
          <w:sz w:val="24"/>
          <w:szCs w:val="24"/>
        </w:rPr>
      </w:pPr>
      <w:r>
        <w:rPr>
          <w:rFonts w:asciiTheme="majorHAnsi" w:hAnsiTheme="majorHAnsi" w:cs="Times New Roman"/>
          <w:sz w:val="24"/>
          <w:szCs w:val="24"/>
        </w:rPr>
        <w:t xml:space="preserve">Key to effective PLC implementation is building teacher capacity to work as members of high performing teams focused on student learning. My job as a leader is to help staff learn and grow together as they find ways to meet </w:t>
      </w:r>
      <w:r w:rsidR="00B136AC">
        <w:rPr>
          <w:rFonts w:asciiTheme="majorHAnsi" w:hAnsiTheme="majorHAnsi" w:cs="Times New Roman"/>
          <w:sz w:val="24"/>
          <w:szCs w:val="24"/>
        </w:rPr>
        <w:t xml:space="preserve">student needs and increase student achievement. </w:t>
      </w:r>
    </w:p>
    <w:p w:rsidR="00BF4C77" w:rsidRDefault="00BF4C77"/>
    <w:sectPr w:rsidR="00BF4C77" w:rsidSect="007263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1DFE"/>
    <w:rsid w:val="000B33B3"/>
    <w:rsid w:val="000D1DFE"/>
    <w:rsid w:val="001D5047"/>
    <w:rsid w:val="002677AD"/>
    <w:rsid w:val="002C4CED"/>
    <w:rsid w:val="00385A4A"/>
    <w:rsid w:val="006537B2"/>
    <w:rsid w:val="006541A4"/>
    <w:rsid w:val="007263FD"/>
    <w:rsid w:val="007D237E"/>
    <w:rsid w:val="008D1AEA"/>
    <w:rsid w:val="00975C3A"/>
    <w:rsid w:val="00994079"/>
    <w:rsid w:val="009D2898"/>
    <w:rsid w:val="00B136AC"/>
    <w:rsid w:val="00BF4C77"/>
    <w:rsid w:val="00DC36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3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3F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2013</Characters>
  <Application>Microsoft Macintosh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bsorenson</dc:creator>
  <cp:keywords/>
  <dc:description/>
  <cp:lastModifiedBy>Heather Davis Schmidt</cp:lastModifiedBy>
  <cp:revision>2</cp:revision>
  <cp:lastPrinted>2012-11-12T21:11:00Z</cp:lastPrinted>
  <dcterms:created xsi:type="dcterms:W3CDTF">2012-12-11T13:59:00Z</dcterms:created>
  <dcterms:modified xsi:type="dcterms:W3CDTF">2012-12-11T13:59:00Z</dcterms:modified>
</cp:coreProperties>
</file>